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71" w:rsidRDefault="005F5FE7" w:rsidP="005F5FE7">
      <w:pPr>
        <w:jc w:val="right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noProof/>
          <w:color w:val="0070C0"/>
          <w:sz w:val="28"/>
          <w:szCs w:val="28"/>
          <w:lang w:eastAsia="nl-NL"/>
        </w:rPr>
        <w:drawing>
          <wp:inline distT="0" distB="0" distL="0" distR="0">
            <wp:extent cx="1473519" cy="528856"/>
            <wp:effectExtent l="0" t="0" r="0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9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255" cy="55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5C" w:rsidRPr="000E6D90" w:rsidRDefault="005F5FE7" w:rsidP="000C765C">
      <w:pPr>
        <w:ind w:left="2832" w:firstLine="708"/>
        <w:rPr>
          <w:b/>
          <w:i/>
          <w:color w:val="A6A6A6" w:themeColor="background1" w:themeShade="A6"/>
          <w:sz w:val="18"/>
          <w:szCs w:val="18"/>
        </w:rPr>
      </w:pPr>
      <w:r w:rsidRPr="000E6D90">
        <w:rPr>
          <w:b/>
          <w:i/>
          <w:color w:val="A6A6A6" w:themeColor="background1" w:themeShade="A6"/>
          <w:sz w:val="18"/>
          <w:szCs w:val="18"/>
        </w:rPr>
        <w:t>Voorbeeldbrief</w:t>
      </w:r>
      <w:r w:rsidR="000C765C" w:rsidRPr="000E6D90">
        <w:rPr>
          <w:b/>
          <w:i/>
          <w:color w:val="A6A6A6" w:themeColor="background1" w:themeShade="A6"/>
          <w:sz w:val="18"/>
          <w:szCs w:val="18"/>
        </w:rPr>
        <w:t xml:space="preserve"> </w:t>
      </w:r>
      <w:r w:rsidR="00F002C2" w:rsidRPr="000E6D90">
        <w:rPr>
          <w:b/>
          <w:i/>
          <w:color w:val="A6A6A6" w:themeColor="background1" w:themeShade="A6"/>
          <w:sz w:val="18"/>
          <w:szCs w:val="18"/>
        </w:rPr>
        <w:t>(2)</w:t>
      </w:r>
    </w:p>
    <w:p w:rsidR="000E6D90" w:rsidRDefault="000E6D90" w:rsidP="00D41471">
      <w:pPr>
        <w:rPr>
          <w:b/>
        </w:rPr>
      </w:pPr>
    </w:p>
    <w:p w:rsidR="00D41471" w:rsidRPr="001F1A5E" w:rsidRDefault="00D41471" w:rsidP="00D41471">
      <w:pPr>
        <w:rPr>
          <w:color w:val="FF0000"/>
        </w:rPr>
      </w:pPr>
      <w:r w:rsidRPr="001F1A5E">
        <w:rPr>
          <w:color w:val="FF0000"/>
        </w:rPr>
        <w:t>Datum</w:t>
      </w:r>
    </w:p>
    <w:p w:rsidR="00D41471" w:rsidRPr="00F73777" w:rsidRDefault="00D41471" w:rsidP="00D41471">
      <w:r>
        <w:t>Onderwerp</w:t>
      </w:r>
      <w:r w:rsidR="00F002C2">
        <w:t>: Beëindiging ketenzorg</w:t>
      </w:r>
      <w:r>
        <w:t xml:space="preserve"> </w:t>
      </w:r>
      <w:r w:rsidR="004D02AD">
        <w:rPr>
          <w:color w:val="FF0000"/>
        </w:rPr>
        <w:t>diabetes/ COPD/ hart- en vaatziekten</w:t>
      </w:r>
      <w:r w:rsidRPr="007F46C6">
        <w:rPr>
          <w:color w:val="FF0000"/>
        </w:rPr>
        <w:t xml:space="preserve">/ </w:t>
      </w:r>
      <w:r>
        <w:rPr>
          <w:color w:val="FF0000"/>
        </w:rPr>
        <w:t xml:space="preserve">Astma </w:t>
      </w:r>
    </w:p>
    <w:p w:rsidR="000E6D90" w:rsidRDefault="000E6D90" w:rsidP="00D41471"/>
    <w:p w:rsidR="00F002C2" w:rsidRDefault="00D41471" w:rsidP="00D41471">
      <w:r w:rsidRPr="00F73777">
        <w:t>Geachte heer/ mevrouw,</w:t>
      </w:r>
    </w:p>
    <w:p w:rsidR="00D41471" w:rsidRPr="00F002C2" w:rsidRDefault="00F002C2" w:rsidP="00F002C2">
      <w:r>
        <w:t>Hierbij bevestigen we het beëindigen ketenzorg.</w:t>
      </w:r>
    </w:p>
    <w:p w:rsidR="00F002C2" w:rsidRDefault="00D41471" w:rsidP="00D41471">
      <w:r>
        <w:t xml:space="preserve">Wij vinden het belangrijk om te benadrukken dat u altijd van harte welkom blijft om bij al uw gezondheidsvragen – en klachten contact op te nemen met onze huisartsenpraktijk. </w:t>
      </w:r>
    </w:p>
    <w:p w:rsidR="00D41471" w:rsidRDefault="00D41471" w:rsidP="00D41471">
      <w:r>
        <w:t>Uw keuze om wel of niet deel te nemen aan het ketenzorgprogramma heeft hierop geen invloed.</w:t>
      </w:r>
    </w:p>
    <w:p w:rsidR="0050605E" w:rsidRDefault="0050605E" w:rsidP="00D41471">
      <w:r>
        <w:t>Met betrekking tot uw aandoening ontvangt u ten alle tijde basis huisartsen zorg, echter ontvangt u geen oproepen of afspraken voor periodieke controles. Het initiatief ligt dus bij u zelf.</w:t>
      </w:r>
    </w:p>
    <w:p w:rsidR="000E6D90" w:rsidRDefault="000E6D90" w:rsidP="00D41471"/>
    <w:p w:rsidR="000E6D90" w:rsidRDefault="000E6D90" w:rsidP="00D41471"/>
    <w:p w:rsidR="00D41471" w:rsidRPr="00F73777" w:rsidRDefault="0050605E" w:rsidP="00D41471">
      <w:r>
        <w:t>M</w:t>
      </w:r>
      <w:r w:rsidR="00D41471" w:rsidRPr="00F73777">
        <w:t>et vriendelijke groet,</w:t>
      </w:r>
    </w:p>
    <w:p w:rsidR="00FA4064" w:rsidRDefault="005F5FE7" w:rsidP="00D41471">
      <w:r>
        <w:t xml:space="preserve">...... .......  </w:t>
      </w:r>
      <w:r w:rsidR="00FA4064">
        <w:t xml:space="preserve">,  </w:t>
      </w:r>
      <w:r w:rsidR="00D41471" w:rsidRPr="00F73777">
        <w:t>praktijkondersteuner                          ..............     , huisarts</w:t>
      </w:r>
      <w:r w:rsidR="00FA4064">
        <w:t xml:space="preserve">, </w:t>
      </w:r>
    </w:p>
    <w:p w:rsidR="000E6D90" w:rsidRDefault="000E6D90" w:rsidP="00D41471">
      <w:pPr>
        <w:rPr>
          <w:color w:val="FF0000"/>
        </w:rPr>
      </w:pPr>
    </w:p>
    <w:p w:rsidR="000E6D90" w:rsidRDefault="000E6D90" w:rsidP="00D41471">
      <w:pPr>
        <w:rPr>
          <w:color w:val="FF0000"/>
        </w:rPr>
      </w:pPr>
    </w:p>
    <w:p w:rsidR="00D41471" w:rsidRDefault="00D41471" w:rsidP="00D41471">
      <w:pPr>
        <w:rPr>
          <w:color w:val="FF0000"/>
        </w:rPr>
      </w:pPr>
      <w:r w:rsidRPr="00AD2290">
        <w:rPr>
          <w:color w:val="FF0000"/>
        </w:rPr>
        <w:t>Telefoonnummer en andere contactgegevens</w:t>
      </w:r>
    </w:p>
    <w:p w:rsidR="00FA4064" w:rsidRDefault="00FA4064" w:rsidP="00D41471">
      <w:pPr>
        <w:rPr>
          <w:color w:val="FF0000"/>
        </w:rPr>
      </w:pPr>
    </w:p>
    <w:p w:rsidR="00D41471" w:rsidRDefault="00D41471" w:rsidP="00416120">
      <w:pPr>
        <w:rPr>
          <w:b/>
        </w:rPr>
      </w:pPr>
    </w:p>
    <w:p w:rsidR="000809C5" w:rsidRPr="00F002C2" w:rsidRDefault="00E27A47" w:rsidP="005F5FE7">
      <w:pPr>
        <w:rPr>
          <w:b/>
          <w:sz w:val="28"/>
          <w:szCs w:val="28"/>
        </w:rPr>
      </w:pPr>
    </w:p>
    <w:sectPr w:rsidR="000809C5" w:rsidRPr="00F00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47" w:rsidRDefault="00E27A47" w:rsidP="00A82C0A">
      <w:pPr>
        <w:spacing w:after="0" w:line="240" w:lineRule="auto"/>
      </w:pPr>
      <w:r>
        <w:separator/>
      </w:r>
    </w:p>
  </w:endnote>
  <w:endnote w:type="continuationSeparator" w:id="0">
    <w:p w:rsidR="00E27A47" w:rsidRDefault="00E27A47" w:rsidP="00A8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27" w:rsidRDefault="00C279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67" w:rsidRPr="00741667" w:rsidRDefault="00741667">
    <w:pPr>
      <w:pStyle w:val="Voettekst"/>
      <w:rPr>
        <w:sz w:val="20"/>
        <w:szCs w:val="20"/>
      </w:rPr>
    </w:pPr>
    <w:r w:rsidRPr="00741667">
      <w:rPr>
        <w:sz w:val="20"/>
        <w:szCs w:val="20"/>
      </w:rPr>
      <w:t>V</w:t>
    </w:r>
    <w:r w:rsidR="00A30B2F">
      <w:rPr>
        <w:sz w:val="20"/>
        <w:szCs w:val="20"/>
      </w:rPr>
      <w:t>oorbeeldbrieven: rode tekst is</w:t>
    </w:r>
    <w:r w:rsidRPr="00741667">
      <w:rPr>
        <w:sz w:val="20"/>
        <w:szCs w:val="20"/>
      </w:rPr>
      <w:t xml:space="preserve"> te </w:t>
    </w:r>
    <w:r>
      <w:rPr>
        <w:sz w:val="20"/>
        <w:szCs w:val="20"/>
      </w:rPr>
      <w:t>kiezen</w:t>
    </w:r>
    <w:r w:rsidRPr="00741667">
      <w:rPr>
        <w:sz w:val="20"/>
        <w:szCs w:val="20"/>
      </w:rPr>
      <w:t xml:space="preserve"> naar</w:t>
    </w:r>
    <w:r>
      <w:rPr>
        <w:sz w:val="20"/>
        <w:szCs w:val="20"/>
      </w:rPr>
      <w:t xml:space="preserve"> specifieke</w:t>
    </w:r>
    <w:r w:rsidRPr="00741667">
      <w:rPr>
        <w:sz w:val="20"/>
        <w:szCs w:val="20"/>
      </w:rPr>
      <w:t xml:space="preserve"> toepassing</w:t>
    </w:r>
    <w:r>
      <w:rPr>
        <w:sz w:val="20"/>
        <w:szCs w:val="20"/>
      </w:rPr>
      <w:t xml:space="preserve"> per patiënt en/of praktijk</w:t>
    </w:r>
  </w:p>
  <w:p w:rsidR="00741667" w:rsidRDefault="0074166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27" w:rsidRDefault="00C279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47" w:rsidRDefault="00E27A47" w:rsidP="00A82C0A">
      <w:pPr>
        <w:spacing w:after="0" w:line="240" w:lineRule="auto"/>
      </w:pPr>
      <w:r>
        <w:separator/>
      </w:r>
    </w:p>
  </w:footnote>
  <w:footnote w:type="continuationSeparator" w:id="0">
    <w:p w:rsidR="00E27A47" w:rsidRDefault="00E27A47" w:rsidP="00A8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27" w:rsidRDefault="00C279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90" w:rsidRDefault="000E6D9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3E48C" wp14:editId="3D039C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hoek 17" title="Doc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E6D90" w:rsidRPr="00801424" w:rsidRDefault="000E6D90">
                              <w:pPr>
                                <w:pStyle w:val="Geenafstand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Bevestiging einde Ketenzorg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23E48C" id="Rechthoek 17" o:spid="_x0000_s1026" alt="Titel: Doc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0E6D90" w:rsidRPr="00801424" w:rsidRDefault="000E6D90">
                        <w:pPr>
                          <w:pStyle w:val="Geenafstand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Bevestiging einde Ketenzorg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0E6D90" w:rsidRDefault="00C27927">
    <w:pPr>
      <w:pStyle w:val="Koptekst"/>
    </w:pPr>
    <w:r w:rsidRPr="00804931">
      <w:rPr>
        <w:i/>
        <w:color w:val="1F497D" w:themeColor="text2"/>
        <w:sz w:val="16"/>
        <w:szCs w:val="16"/>
      </w:rPr>
      <w:t xml:space="preserve">Dokterscoop oktober 2018. Gebaseerd op richtlijnen </w:t>
    </w:r>
    <w:proofErr w:type="spellStart"/>
    <w:r w:rsidRPr="00804931">
      <w:rPr>
        <w:i/>
        <w:color w:val="1F497D" w:themeColor="text2"/>
        <w:sz w:val="16"/>
        <w:szCs w:val="16"/>
      </w:rPr>
      <w:t>InEen</w:t>
    </w:r>
    <w:proofErr w:type="spellEnd"/>
    <w:r w:rsidRPr="00804931">
      <w:rPr>
        <w:i/>
        <w:color w:val="1F497D" w:themeColor="text2"/>
        <w:sz w:val="16"/>
        <w:szCs w:val="16"/>
      </w:rPr>
      <w:t xml:space="preserve"> 31-3-2017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27" w:rsidRDefault="00C279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6E8"/>
    <w:multiLevelType w:val="multilevel"/>
    <w:tmpl w:val="DBC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0"/>
    <w:rsid w:val="00006582"/>
    <w:rsid w:val="00013F23"/>
    <w:rsid w:val="000C6176"/>
    <w:rsid w:val="000C765C"/>
    <w:rsid w:val="000E6B10"/>
    <w:rsid w:val="000E6D90"/>
    <w:rsid w:val="00102757"/>
    <w:rsid w:val="001A7A3C"/>
    <w:rsid w:val="001F1A5E"/>
    <w:rsid w:val="003A7562"/>
    <w:rsid w:val="003C4BAA"/>
    <w:rsid w:val="00416120"/>
    <w:rsid w:val="004D02AD"/>
    <w:rsid w:val="0050605E"/>
    <w:rsid w:val="00551680"/>
    <w:rsid w:val="005F5FE7"/>
    <w:rsid w:val="00725B70"/>
    <w:rsid w:val="00741667"/>
    <w:rsid w:val="00965AD0"/>
    <w:rsid w:val="00A30B2F"/>
    <w:rsid w:val="00A81BE5"/>
    <w:rsid w:val="00A82C0A"/>
    <w:rsid w:val="00AC1237"/>
    <w:rsid w:val="00B833CF"/>
    <w:rsid w:val="00C27927"/>
    <w:rsid w:val="00C43865"/>
    <w:rsid w:val="00D41471"/>
    <w:rsid w:val="00E27A47"/>
    <w:rsid w:val="00E62566"/>
    <w:rsid w:val="00E806C9"/>
    <w:rsid w:val="00EA5D7C"/>
    <w:rsid w:val="00F002C2"/>
    <w:rsid w:val="00F367FF"/>
    <w:rsid w:val="00F91E6C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6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C0A"/>
  </w:style>
  <w:style w:type="paragraph" w:styleId="Voettekst">
    <w:name w:val="footer"/>
    <w:basedOn w:val="Standaard"/>
    <w:link w:val="VoettekstChar"/>
    <w:uiPriority w:val="99"/>
    <w:unhideWhenUsed/>
    <w:rsid w:val="00A8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C0A"/>
  </w:style>
  <w:style w:type="paragraph" w:styleId="Ballontekst">
    <w:name w:val="Balloon Text"/>
    <w:basedOn w:val="Standaard"/>
    <w:link w:val="BallontekstChar"/>
    <w:uiPriority w:val="99"/>
    <w:semiHidden/>
    <w:unhideWhenUsed/>
    <w:rsid w:val="00A8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C0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166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41471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FA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FA4064"/>
  </w:style>
  <w:style w:type="character" w:styleId="Nadruk">
    <w:name w:val="Emphasis"/>
    <w:basedOn w:val="Standaardalinea-lettertype"/>
    <w:uiPriority w:val="20"/>
    <w:qFormat/>
    <w:rsid w:val="00FA40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6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C0A"/>
  </w:style>
  <w:style w:type="paragraph" w:styleId="Voettekst">
    <w:name w:val="footer"/>
    <w:basedOn w:val="Standaard"/>
    <w:link w:val="VoettekstChar"/>
    <w:uiPriority w:val="99"/>
    <w:unhideWhenUsed/>
    <w:rsid w:val="00A8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C0A"/>
  </w:style>
  <w:style w:type="paragraph" w:styleId="Ballontekst">
    <w:name w:val="Balloon Text"/>
    <w:basedOn w:val="Standaard"/>
    <w:link w:val="BallontekstChar"/>
    <w:uiPriority w:val="99"/>
    <w:semiHidden/>
    <w:unhideWhenUsed/>
    <w:rsid w:val="00A8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C0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166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41471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FA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FA4064"/>
  </w:style>
  <w:style w:type="character" w:styleId="Nadruk">
    <w:name w:val="Emphasis"/>
    <w:basedOn w:val="Standaardalinea-lettertype"/>
    <w:uiPriority w:val="20"/>
    <w:qFormat/>
    <w:rsid w:val="00FA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C716-85F6-4B24-80FC-8B687E0D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Bevestiging einde Ketenzorg</dc:title>
  <dc:creator>Vogelzang, Frederik</dc:creator>
  <cp:lastModifiedBy>Enne</cp:lastModifiedBy>
  <cp:revision>2</cp:revision>
  <dcterms:created xsi:type="dcterms:W3CDTF">2019-05-13T10:10:00Z</dcterms:created>
  <dcterms:modified xsi:type="dcterms:W3CDTF">2019-05-13T10:10:00Z</dcterms:modified>
</cp:coreProperties>
</file>